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A93" w:rsidRDefault="003A32C8">
      <w:pPr>
        <w:framePr w:wrap="none" w:vAnchor="page" w:hAnchor="page" w:x="1825" w:y="563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"C:\\Users\\User\\Desktop\\media\\image1.jpeg" \* MERGEFORMATINET</w:instrText>
      </w:r>
      <w:r>
        <w:instrText xml:space="preserve"> </w:instrText>
      </w:r>
      <w:r>
        <w:fldChar w:fldCharType="separate"/>
      </w:r>
      <w:r w:rsidR="007C0B2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81pt">
            <v:imagedata r:id="rId7" r:href="rId8"/>
          </v:shape>
        </w:pict>
      </w:r>
      <w:r>
        <w:fldChar w:fldCharType="end"/>
      </w:r>
    </w:p>
    <w:p w:rsidR="00232A93" w:rsidRDefault="003A32C8">
      <w:pPr>
        <w:pStyle w:val="a5"/>
        <w:framePr w:wrap="none" w:vAnchor="page" w:hAnchor="page" w:x="3275" w:y="783"/>
        <w:shd w:val="clear" w:color="auto" w:fill="auto"/>
        <w:spacing w:line="170" w:lineRule="exact"/>
      </w:pPr>
      <w:r>
        <w:t>Кировский областной</w:t>
      </w:r>
    </w:p>
    <w:p w:rsidR="00232A93" w:rsidRDefault="003A32C8">
      <w:pPr>
        <w:pStyle w:val="10"/>
        <w:framePr w:w="3322" w:h="662" w:hRule="exact" w:wrap="none" w:vAnchor="page" w:hAnchor="page" w:x="3270" w:y="1017"/>
        <w:shd w:val="clear" w:color="auto" w:fill="auto"/>
      </w:pPr>
      <w:bookmarkStart w:id="0" w:name="bookmark0"/>
      <w:r>
        <w:t>ФОНД ПОДДЕРЖКИ ПРЕДПРИНИМАТЕЛЬСТВА</w:t>
      </w:r>
      <w:bookmarkEnd w:id="0"/>
    </w:p>
    <w:p w:rsidR="00232A93" w:rsidRDefault="00232A93" w:rsidP="007C0B23">
      <w:pPr>
        <w:pStyle w:val="20"/>
        <w:framePr w:w="3509" w:h="1419" w:hRule="exact" w:wrap="none" w:vAnchor="page" w:hAnchor="page" w:x="7024" w:y="550"/>
        <w:shd w:val="clear" w:color="auto" w:fill="auto"/>
        <w:spacing w:after="267"/>
      </w:pPr>
    </w:p>
    <w:p w:rsidR="00232A93" w:rsidRDefault="003A32C8" w:rsidP="007C0B23">
      <w:pPr>
        <w:pStyle w:val="30"/>
        <w:framePr w:w="9475" w:h="888" w:hRule="exact" w:wrap="none" w:vAnchor="page" w:hAnchor="page" w:x="1629" w:y="2385"/>
        <w:shd w:val="clear" w:color="auto" w:fill="auto"/>
        <w:jc w:val="left"/>
      </w:pPr>
      <w:r>
        <w:t>6</w:t>
      </w:r>
      <w:r>
        <w:t xml:space="preserve">10000, проезд Динамовский, </w:t>
      </w:r>
      <w:r>
        <w:t>4, г, Киров,</w:t>
      </w:r>
      <w:r>
        <w:br/>
        <w:t>Кировская обл.</w:t>
      </w:r>
    </w:p>
    <w:p w:rsidR="00232A93" w:rsidRDefault="003A32C8" w:rsidP="007C0B23">
      <w:pPr>
        <w:pStyle w:val="30"/>
        <w:framePr w:w="9475" w:h="888" w:hRule="exact" w:wrap="none" w:vAnchor="page" w:hAnchor="page" w:x="1629" w:y="2385"/>
        <w:shd w:val="clear" w:color="auto" w:fill="auto"/>
        <w:jc w:val="left"/>
      </w:pPr>
      <w:r>
        <w:t>Тел./факс: 46-10-06, 64-86-49</w:t>
      </w:r>
      <w:r>
        <w:br/>
      </w:r>
      <w:hyperlink r:id="rId9" w:history="1">
        <w:r>
          <w:rPr>
            <w:rStyle w:val="a3"/>
            <w:lang w:val="en-US" w:eastAsia="en-US" w:bidi="en-US"/>
          </w:rPr>
          <w:t>http</w:t>
        </w:r>
        <w:r w:rsidRPr="007C0B2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7C0B2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kfpp</w:t>
        </w:r>
        <w:r w:rsidRPr="007C0B2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7C0B23">
        <w:rPr>
          <w:lang w:eastAsia="en-US" w:bidi="en-US"/>
        </w:rPr>
        <w:t xml:space="preserve">, </w:t>
      </w:r>
      <w:r>
        <w:rPr>
          <w:lang w:val="en-US" w:eastAsia="en-US" w:bidi="en-US"/>
        </w:rPr>
        <w:t>e</w:t>
      </w:r>
      <w:r w:rsidRPr="007C0B23">
        <w:rPr>
          <w:lang w:eastAsia="en-US" w:bidi="en-US"/>
        </w:rPr>
        <w:t>-</w:t>
      </w:r>
      <w:r>
        <w:rPr>
          <w:lang w:val="en-US" w:eastAsia="en-US" w:bidi="en-US"/>
        </w:rPr>
        <w:t>mail</w:t>
      </w:r>
      <w:r w:rsidRPr="007C0B23">
        <w:rPr>
          <w:lang w:eastAsia="en-US" w:bidi="en-US"/>
        </w:rPr>
        <w:t xml:space="preserve">: </w:t>
      </w:r>
      <w:hyperlink r:id="rId10" w:history="1">
        <w:r>
          <w:rPr>
            <w:rStyle w:val="a3"/>
          </w:rPr>
          <w:t>mail@kfDO.ru</w:t>
        </w:r>
      </w:hyperlink>
    </w:p>
    <w:p w:rsidR="00232A93" w:rsidRDefault="003A32C8">
      <w:pPr>
        <w:pStyle w:val="40"/>
        <w:framePr w:w="9475" w:h="465" w:hRule="exact" w:wrap="none" w:vAnchor="page" w:hAnchor="page" w:x="1629" w:y="3439"/>
        <w:shd w:val="clear" w:color="auto" w:fill="auto"/>
        <w:tabs>
          <w:tab w:val="left" w:pos="2862"/>
        </w:tabs>
        <w:spacing w:before="0" w:line="190" w:lineRule="exact"/>
      </w:pPr>
      <w:r>
        <w:rPr>
          <w:rStyle w:val="41"/>
        </w:rPr>
        <w:t>17</w:t>
      </w:r>
      <w:r>
        <w:rPr>
          <w:rStyle w:val="485pt"/>
        </w:rPr>
        <w:t>.</w:t>
      </w:r>
      <w:r>
        <w:rPr>
          <w:rStyle w:val="41"/>
        </w:rPr>
        <w:t>09.2020</w:t>
      </w:r>
      <w:r>
        <w:rPr>
          <w:rStyle w:val="485pt0"/>
        </w:rPr>
        <w:tab/>
      </w:r>
    </w:p>
    <w:p w:rsidR="00232A93" w:rsidRDefault="003A32C8">
      <w:pPr>
        <w:pStyle w:val="30"/>
        <w:framePr w:w="9475" w:h="465" w:hRule="exact" w:wrap="none" w:vAnchor="page" w:hAnchor="page" w:x="1629" w:y="3439"/>
        <w:shd w:val="clear" w:color="auto" w:fill="auto"/>
        <w:spacing w:line="170" w:lineRule="exact"/>
        <w:ind w:left="200"/>
        <w:jc w:val="both"/>
      </w:pPr>
      <w:r>
        <w:t>На №</w:t>
      </w:r>
    </w:p>
    <w:p w:rsidR="00232A93" w:rsidRDefault="003A32C8" w:rsidP="007C0B23">
      <w:pPr>
        <w:pStyle w:val="20"/>
        <w:framePr w:w="9475" w:h="1951" w:hRule="exact" w:wrap="none" w:vAnchor="page" w:hAnchor="page" w:x="1629" w:y="4115"/>
        <w:shd w:val="clear" w:color="auto" w:fill="auto"/>
        <w:tabs>
          <w:tab w:val="left" w:pos="5802"/>
          <w:tab w:val="left" w:pos="6531"/>
        </w:tabs>
        <w:spacing w:after="0"/>
        <w:ind w:left="200"/>
        <w:jc w:val="both"/>
      </w:pPr>
      <w:r>
        <w:t>О бесплатных консультациях</w:t>
      </w:r>
      <w:r>
        <w:tab/>
      </w:r>
    </w:p>
    <w:p w:rsidR="00232A93" w:rsidRDefault="003A32C8" w:rsidP="007C0B23">
      <w:pPr>
        <w:pStyle w:val="20"/>
        <w:framePr w:w="9475" w:h="1951" w:hRule="exact" w:wrap="none" w:vAnchor="page" w:hAnchor="page" w:x="1629" w:y="4115"/>
        <w:shd w:val="clear" w:color="auto" w:fill="auto"/>
        <w:spacing w:after="0"/>
        <w:ind w:left="200" w:right="4880"/>
      </w:pPr>
      <w:r>
        <w:t xml:space="preserve">для субъектов малого и среднего </w:t>
      </w:r>
      <w:r>
        <w:t xml:space="preserve">предпринимательства и физических лиц заинтересованных в начале осуществления предпринимательской </w:t>
      </w:r>
      <w:r w:rsidR="007C0B23">
        <w:t>деятельности</w:t>
      </w:r>
    </w:p>
    <w:p w:rsidR="00232A93" w:rsidRDefault="003A32C8">
      <w:pPr>
        <w:pStyle w:val="20"/>
        <w:framePr w:w="9475" w:h="9605" w:hRule="exact" w:wrap="none" w:vAnchor="page" w:hAnchor="page" w:x="1629" w:y="6020"/>
        <w:shd w:val="clear" w:color="auto" w:fill="auto"/>
        <w:spacing w:after="0" w:line="355" w:lineRule="exact"/>
        <w:ind w:firstLine="760"/>
        <w:jc w:val="both"/>
      </w:pPr>
      <w:r>
        <w:t xml:space="preserve">Кировский областной фонд поддержки малого и среднего предпринимательства (микрокредитная компания) (далее - Фонд) проводит </w:t>
      </w:r>
      <w:r>
        <w:t>бесплатные консультации для субъектов малого и среднего предпринимательства, зарегистрированных на территории Кировской области (далее - СМСП), а также для физических лиц, заинтересованных в начале осуществления предпринимательской деятельности, по следующ</w:t>
      </w:r>
      <w:r>
        <w:t>им направлениям:</w:t>
      </w:r>
    </w:p>
    <w:p w:rsidR="00232A93" w:rsidRDefault="003A32C8">
      <w:pPr>
        <w:pStyle w:val="20"/>
        <w:framePr w:w="9475" w:h="9605" w:hRule="exact" w:wrap="none" w:vAnchor="page" w:hAnchor="page" w:x="1629" w:y="6020"/>
        <w:numPr>
          <w:ilvl w:val="0"/>
          <w:numId w:val="1"/>
        </w:numPr>
        <w:shd w:val="clear" w:color="auto" w:fill="auto"/>
        <w:tabs>
          <w:tab w:val="left" w:pos="922"/>
        </w:tabs>
        <w:spacing w:after="0" w:line="355" w:lineRule="exact"/>
        <w:ind w:firstLine="760"/>
        <w:jc w:val="both"/>
      </w:pPr>
      <w:r>
        <w:t>консультационные услуги по вопросам финансового планирования (бюджетирование, оптимизация налогообложения, бухгалтерские услуги, привлечение инвестиций и займов), а также по вопросам начала ведения собственного дела для физических лиц, пла</w:t>
      </w:r>
      <w:r>
        <w:t>нирующих осуществление предпринимательской деятельности;</w:t>
      </w:r>
    </w:p>
    <w:p w:rsidR="00232A93" w:rsidRDefault="003A32C8">
      <w:pPr>
        <w:pStyle w:val="20"/>
        <w:framePr w:w="9475" w:h="9605" w:hRule="exact" w:wrap="none" w:vAnchor="page" w:hAnchor="page" w:x="1629" w:y="6020"/>
        <w:numPr>
          <w:ilvl w:val="0"/>
          <w:numId w:val="1"/>
        </w:numPr>
        <w:shd w:val="clear" w:color="auto" w:fill="auto"/>
        <w:tabs>
          <w:tab w:val="left" w:pos="937"/>
        </w:tabs>
        <w:spacing w:after="0" w:line="355" w:lineRule="exact"/>
        <w:ind w:firstLine="760"/>
        <w:jc w:val="both"/>
      </w:pPr>
      <w:r>
        <w:t xml:space="preserve">консультационные услуги по вопросам маркетингового сопровождения деятельности и бизнес-планирования субъектов малого и среднего предпринимательства (разработка маркетинговой стратегии и планов, </w:t>
      </w:r>
      <w:r>
        <w:t>рекламной кампании, дизайна, разработка и продвижение бренда (средства индивидуализации субъекта малого и среднего предпринимательства, товара, работы, услуги и иного обозначения, предназначенного для идентификации субъекта малого и среднего предпринимател</w:t>
      </w:r>
      <w:r>
        <w:t>ьства), организация системы сбыта продукции (товаров, работ, услуг), популяризация продукции (товаров, работ, услуг), а также по вопросам начала ведения собственного дела для физических лиц, планирующих осуществление предпринимательской деятельности;</w:t>
      </w:r>
    </w:p>
    <w:p w:rsidR="00232A93" w:rsidRDefault="003A32C8">
      <w:pPr>
        <w:pStyle w:val="20"/>
        <w:framePr w:w="9475" w:h="9605" w:hRule="exact" w:wrap="none" w:vAnchor="page" w:hAnchor="page" w:x="1629" w:y="6020"/>
        <w:numPr>
          <w:ilvl w:val="0"/>
          <w:numId w:val="1"/>
        </w:numPr>
        <w:shd w:val="clear" w:color="auto" w:fill="auto"/>
        <w:tabs>
          <w:tab w:val="left" w:pos="927"/>
        </w:tabs>
        <w:spacing w:after="0" w:line="355" w:lineRule="exact"/>
        <w:ind w:firstLine="760"/>
        <w:jc w:val="both"/>
      </w:pPr>
      <w:r>
        <w:t>консу</w:t>
      </w:r>
      <w:r>
        <w:t>льтационные услуги по вопросам правового обеспечения деятельности субъектов малого и среднего предпринимательства (в том числе составление и экспертиза договоров, соглашений, учредительных документов, должностных регламентов и инструкций, обеспечение предс</w:t>
      </w:r>
      <w:r>
        <w:t>тавительства в судах общей юрисдикции, арбитражном и третейском судах, составление направляемых в суд документов (исков, отзывов и иных процессуальных документов), обеспечение представления интересов субъекта малого и среднего предпринимательства в органах</w:t>
      </w:r>
      <w:r>
        <w:t xml:space="preserve"> государственной власти и органах местного</w:t>
      </w:r>
    </w:p>
    <w:p w:rsidR="00232A93" w:rsidRDefault="00232A93">
      <w:pPr>
        <w:rPr>
          <w:sz w:val="2"/>
          <w:szCs w:val="2"/>
        </w:rPr>
        <w:sectPr w:rsidR="00232A9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32A93" w:rsidRDefault="003A32C8">
      <w:pPr>
        <w:pStyle w:val="50"/>
        <w:framePr w:w="9600" w:h="297" w:hRule="exact" w:wrap="none" w:vAnchor="page" w:hAnchor="page" w:x="1644" w:y="773"/>
        <w:shd w:val="clear" w:color="auto" w:fill="auto"/>
        <w:spacing w:after="0" w:line="240" w:lineRule="exact"/>
        <w:ind w:right="60"/>
      </w:pPr>
      <w:r>
        <w:lastRenderedPageBreak/>
        <w:t>2</w:t>
      </w:r>
    </w:p>
    <w:p w:rsidR="00232A93" w:rsidRDefault="003A32C8">
      <w:pPr>
        <w:pStyle w:val="20"/>
        <w:framePr w:w="9600" w:h="6859" w:hRule="exact" w:wrap="none" w:vAnchor="page" w:hAnchor="page" w:x="1644" w:y="1257"/>
        <w:shd w:val="clear" w:color="auto" w:fill="auto"/>
        <w:spacing w:after="0" w:line="355" w:lineRule="exact"/>
        <w:ind w:left="160"/>
        <w:jc w:val="both"/>
      </w:pPr>
      <w:r>
        <w:t>самоуправления при проведении мероприятий по контролю), а также по вопросам начала ведения собственного дела для физических лиц, планирующих осуществление предпринимательской деятельности;</w:t>
      </w:r>
    </w:p>
    <w:p w:rsidR="00232A93" w:rsidRDefault="003A32C8">
      <w:pPr>
        <w:pStyle w:val="20"/>
        <w:framePr w:w="9600" w:h="6859" w:hRule="exact" w:wrap="none" w:vAnchor="page" w:hAnchor="page" w:x="1644" w:y="1257"/>
        <w:shd w:val="clear" w:color="auto" w:fill="auto"/>
        <w:spacing w:after="0" w:line="355" w:lineRule="exact"/>
        <w:ind w:left="160" w:firstLine="700"/>
        <w:jc w:val="both"/>
      </w:pPr>
      <w:r>
        <w:t>-консультационные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привлечения иностранной рабочей силы),</w:t>
      </w:r>
      <w:r>
        <w:t xml:space="preserve"> а также по вопросам начала ведения собственного дела для физических лиц, планирующих осуществление предпринимательской деятельности.</w:t>
      </w:r>
    </w:p>
    <w:p w:rsidR="00232A93" w:rsidRDefault="003A32C8">
      <w:pPr>
        <w:pStyle w:val="20"/>
        <w:framePr w:w="9600" w:h="6859" w:hRule="exact" w:wrap="none" w:vAnchor="page" w:hAnchor="page" w:x="1644" w:y="1257"/>
        <w:shd w:val="clear" w:color="auto" w:fill="auto"/>
        <w:spacing w:after="0" w:line="355" w:lineRule="exact"/>
        <w:ind w:left="160" w:firstLine="700"/>
        <w:jc w:val="both"/>
      </w:pPr>
      <w:r>
        <w:t xml:space="preserve">Записаться на консультацию можно на официальном сайте Фонда </w:t>
      </w:r>
      <w:r>
        <w:rPr>
          <w:rStyle w:val="21"/>
        </w:rPr>
        <w:t xml:space="preserve">мойбизнес-43.рФ </w:t>
      </w:r>
      <w:r>
        <w:t>(обязательна предварительная запись). Консульт</w:t>
      </w:r>
      <w:r>
        <w:t>ации проходят по адресу: г. Киров, Динамовский пр-д, 4.</w:t>
      </w:r>
    </w:p>
    <w:p w:rsidR="00232A93" w:rsidRDefault="00232A93">
      <w:pPr>
        <w:pStyle w:val="20"/>
        <w:framePr w:w="9600" w:h="6859" w:hRule="exact" w:wrap="none" w:vAnchor="page" w:hAnchor="page" w:x="1644" w:y="1257"/>
        <w:shd w:val="clear" w:color="auto" w:fill="auto"/>
        <w:spacing w:after="0" w:line="355" w:lineRule="exact"/>
        <w:ind w:left="160" w:firstLine="700"/>
        <w:jc w:val="both"/>
      </w:pPr>
    </w:p>
    <w:p w:rsidR="00232A93" w:rsidRDefault="00232A93">
      <w:pPr>
        <w:framePr w:wrap="none" w:vAnchor="page" w:hAnchor="page" w:x="1510" w:y="12454"/>
      </w:pPr>
    </w:p>
    <w:p w:rsidR="00232A93" w:rsidRDefault="00232A93">
      <w:pPr>
        <w:framePr w:wrap="none" w:vAnchor="page" w:hAnchor="page" w:x="5609" w:y="11648"/>
      </w:pPr>
    </w:p>
    <w:p w:rsidR="00232A93" w:rsidRDefault="00232A93">
      <w:pPr>
        <w:rPr>
          <w:sz w:val="2"/>
          <w:szCs w:val="2"/>
        </w:rPr>
      </w:pPr>
      <w:bookmarkStart w:id="1" w:name="_GoBack"/>
      <w:bookmarkEnd w:id="1"/>
    </w:p>
    <w:sectPr w:rsidR="00232A9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2C8" w:rsidRDefault="003A32C8">
      <w:r>
        <w:separator/>
      </w:r>
    </w:p>
  </w:endnote>
  <w:endnote w:type="continuationSeparator" w:id="0">
    <w:p w:rsidR="003A32C8" w:rsidRDefault="003A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2C8" w:rsidRDefault="003A32C8"/>
  </w:footnote>
  <w:footnote w:type="continuationSeparator" w:id="0">
    <w:p w:rsidR="003A32C8" w:rsidRDefault="003A32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B0558"/>
    <w:multiLevelType w:val="multilevel"/>
    <w:tmpl w:val="5B94A2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32A93"/>
    <w:rsid w:val="00232A93"/>
    <w:rsid w:val="003A32C8"/>
    <w:rsid w:val="007C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74B11"/>
  <w15:docId w15:val="{C5B2251C-782C-4E50-A665-3B207E10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"/>
    <w:basedOn w:val="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485pt">
    <w:name w:val="Основной текст (4) + 8;5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485pt0">
    <w:name w:val="Основной текст (4) + 8;5 pt;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-1pt">
    <w:name w:val="Основной текст (2) + 8;5 pt;Курсив;Интервал -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0">
    <w:name w:val="Основной текст (10)_"/>
    <w:basedOn w:val="a0"/>
    <w:link w:val="101"/>
    <w:rPr>
      <w:rFonts w:ascii="Garamond" w:eastAsia="Garamond" w:hAnsi="Garamond" w:cs="Garamond"/>
      <w:b/>
      <w:bCs/>
      <w:i/>
      <w:iCs/>
      <w:smallCaps w:val="0"/>
      <w:strike w:val="0"/>
      <w:spacing w:val="-10"/>
      <w:sz w:val="10"/>
      <w:szCs w:val="10"/>
      <w:u w:val="none"/>
    </w:rPr>
  </w:style>
  <w:style w:type="character" w:customStyle="1" w:styleId="8">
    <w:name w:val="Основной текст (8)_"/>
    <w:basedOn w:val="a0"/>
    <w:link w:val="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02" w:lineRule="exact"/>
      <w:outlineLvl w:val="0"/>
    </w:pPr>
    <w:rPr>
      <w:rFonts w:ascii="Trebuchet MS" w:eastAsia="Trebuchet MS" w:hAnsi="Trebuchet MS" w:cs="Trebuchet MS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74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  <w:jc w:val="center"/>
    </w:pPr>
    <w:rPr>
      <w:rFonts w:ascii="Trebuchet MS" w:eastAsia="Trebuchet MS" w:hAnsi="Trebuchet MS" w:cs="Trebuchet MS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  <w:ind w:firstLine="76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59" w:lineRule="exact"/>
      <w:ind w:hanging="360"/>
    </w:pPr>
    <w:rPr>
      <w:rFonts w:ascii="Garamond" w:eastAsia="Garamond" w:hAnsi="Garamond" w:cs="Garamond"/>
      <w:b/>
      <w:bCs/>
      <w:i/>
      <w:iCs/>
      <w:spacing w:val="-10"/>
      <w:sz w:val="10"/>
      <w:szCs w:val="1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2"/>
      <w:szCs w:val="1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2100" w:line="235" w:lineRule="exact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mail@kfD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fp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483</Words>
  <Characters>2759</Characters>
  <Application>Microsoft Office Word</Application>
  <DocSecurity>0</DocSecurity>
  <Lines>22</Lines>
  <Paragraphs>6</Paragraphs>
  <ScaleCrop>false</ScaleCrop>
  <Company>SPecialiST RePack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2020-09-28T13:24:00Z</dcterms:created>
  <dcterms:modified xsi:type="dcterms:W3CDTF">2020-09-28T13:28:00Z</dcterms:modified>
</cp:coreProperties>
</file>